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1B" w:rsidRDefault="007B2527" w:rsidP="008E0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центре внимания – оздоровительные лагеря</w:t>
      </w:r>
      <w:r w:rsidR="008E031B" w:rsidRPr="008E03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7B2527" w:rsidRPr="008E031B" w:rsidRDefault="007B2527" w:rsidP="008E0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7B25" w:rsidRDefault="007B2527" w:rsidP="007D6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BF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BFC"/>
        </w:rPr>
        <w:t>Совсем скоро наступит</w:t>
      </w:r>
      <w:r w:rsidRPr="00B72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BFC"/>
        </w:rPr>
        <w:t xml:space="preserve"> время, когда школьники, забросив свои учеб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BFC"/>
        </w:rPr>
        <w:t>ники, всей юной душой устремятся</w:t>
      </w:r>
      <w:r w:rsidRPr="00B72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BFC"/>
        </w:rPr>
        <w:t xml:space="preserve"> на каникулы. Для детей каникулы, словно космос для взрослых, словно иные миры, путешествия по которым приносят незабываемые впечатления.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BF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это время</w:t>
      </w:r>
      <w:r w:rsidRPr="007B2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многих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 </w:t>
      </w:r>
      <w:r w:rsidRPr="007B2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повестке дня стоит вопрос – где будут находиться дети во время длительных летних каникул: на даче, с бабушками и дедушками, в заграничной поездке или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 оздоровительном лагере. </w:t>
      </w:r>
      <w:r w:rsidR="00B72C7D" w:rsidRPr="00B72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BFC"/>
        </w:rPr>
        <w:t xml:space="preserve">Для организаторов и руководителей оздоровительных лагерей наступает </w:t>
      </w:r>
      <w:r w:rsidR="00BA7B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BFC"/>
        </w:rPr>
        <w:t>ответственная пора</w:t>
      </w:r>
      <w:r w:rsidR="00B72C7D" w:rsidRPr="00B72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BFC"/>
        </w:rPr>
        <w:t xml:space="preserve">. </w:t>
      </w:r>
    </w:p>
    <w:p w:rsidR="00D04C05" w:rsidRDefault="00D04C05" w:rsidP="007D6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же в первую очередь должны обратить внимание руководители детских оздоровительных лагерей при обеспечении пожарной безопасности?</w:t>
      </w:r>
    </w:p>
    <w:p w:rsidR="007B2527" w:rsidRDefault="00F9626D" w:rsidP="0085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C7D" w:rsidRPr="00B72C7D">
        <w:rPr>
          <w:rFonts w:ascii="Times New Roman" w:hAnsi="Times New Roman" w:cs="Times New Roman"/>
          <w:sz w:val="28"/>
          <w:szCs w:val="28"/>
        </w:rPr>
        <w:t>Ответственность за пожарную безопасность детского оздоровительного лагеря, соблюдение требований правил пожарной безопасности и своевременное выполнение противопожарных меропр</w:t>
      </w:r>
      <w:r w:rsidR="00852F76">
        <w:rPr>
          <w:rFonts w:ascii="Times New Roman" w:hAnsi="Times New Roman" w:cs="Times New Roman"/>
          <w:sz w:val="28"/>
          <w:szCs w:val="28"/>
        </w:rPr>
        <w:t xml:space="preserve">иятий несет руководитель лагеря. 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B72C7D" w:rsidRPr="00B72C7D" w:rsidRDefault="00B72C7D" w:rsidP="0085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Руководитель лагеря обязан:</w:t>
      </w:r>
    </w:p>
    <w:p w:rsidR="00B72C7D" w:rsidRPr="00B72C7D" w:rsidRDefault="00BA7B25" w:rsidP="00B72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 воспитателями </w:t>
      </w:r>
      <w:r w:rsidR="00B72C7D" w:rsidRPr="00B72C7D">
        <w:rPr>
          <w:rFonts w:ascii="Times New Roman" w:hAnsi="Times New Roman" w:cs="Times New Roman"/>
          <w:sz w:val="28"/>
          <w:szCs w:val="28"/>
        </w:rPr>
        <w:t>и обслуживающим персоналом правила пожарной безопасности;</w:t>
      </w:r>
    </w:p>
    <w:p w:rsidR="00B72C7D" w:rsidRPr="00B72C7D" w:rsidRDefault="00B72C7D" w:rsidP="00B72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организовать круглосуточное дежурство обслуживающего персонала по соответствующему графику, периодически, не реже одного раза в смену, проверять качество несения дежурства, а также обеспечить помещения необходимыми средствами пожаротушения и связи, дежурный пер</w:t>
      </w:r>
      <w:r w:rsidR="00BA7B25">
        <w:rPr>
          <w:rFonts w:ascii="Times New Roman" w:hAnsi="Times New Roman" w:cs="Times New Roman"/>
          <w:sz w:val="28"/>
          <w:szCs w:val="28"/>
        </w:rPr>
        <w:t>сонал- электрическими фонарями</w:t>
      </w:r>
      <w:r w:rsidRPr="00B72C7D">
        <w:rPr>
          <w:rFonts w:ascii="Times New Roman" w:hAnsi="Times New Roman" w:cs="Times New Roman"/>
          <w:sz w:val="28"/>
          <w:szCs w:val="28"/>
        </w:rPr>
        <w:t xml:space="preserve"> на случай отключения электроэнергии;</w:t>
      </w:r>
    </w:p>
    <w:p w:rsidR="00B72C7D" w:rsidRPr="00B72C7D" w:rsidRDefault="00B72C7D" w:rsidP="00B72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разработать инструкцию, определяющую действия персонала по обеспечению безопасной и быстрой эвакуации детей в случае пожара, в том числе для учреждений образования с ночным пребыванием детей, предусмотрев два варианта действий: в дневное и ночное время;</w:t>
      </w:r>
    </w:p>
    <w:p w:rsidR="00B72C7D" w:rsidRPr="00B72C7D" w:rsidRDefault="00B72C7D" w:rsidP="00B72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установить на территории лагеря, в его зданиях и помещениях строгий противопожарный режим, следить за его строгим соблюдением детьми и обслуживающим персоналом лагеря, принимать соответствующие меры воздействия к лицам, нарушающим правила пожарной безопасности;</w:t>
      </w:r>
    </w:p>
    <w:p w:rsidR="00B72C7D" w:rsidRDefault="00B72C7D" w:rsidP="0085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7D">
        <w:rPr>
          <w:rFonts w:ascii="Times New Roman" w:hAnsi="Times New Roman" w:cs="Times New Roman"/>
          <w:sz w:val="28"/>
          <w:szCs w:val="28"/>
        </w:rPr>
        <w:t>каждое здание, помещение, участок территории лагеря обеспечить средствами пожаротушения, связи и сигнализации, наглядной агитацией, знаками пожарной безопасности, системами оповещения людей на случай пожара и содержать их в исправном состоянии;</w:t>
      </w:r>
    </w:p>
    <w:p w:rsidR="00852F76" w:rsidRDefault="00852F76" w:rsidP="0085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детских оздоровительных лагерей не допускается устраивать фейерверки и пользоваться пиротехническими изделиями.</w:t>
      </w:r>
    </w:p>
    <w:p w:rsidR="00B134D0" w:rsidRDefault="00B134D0" w:rsidP="007D6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Немаловажное значение</w:t>
      </w:r>
      <w:r w:rsidR="00633ACF">
        <w:rPr>
          <w:rFonts w:ascii="Times New Roman" w:hAnsi="Times New Roman" w:cs="Times New Roman"/>
          <w:sz w:val="28"/>
          <w:szCs w:val="28"/>
        </w:rPr>
        <w:t xml:space="preserve"> имеет обучение персонала и детей основам безопасности жизнедеятельно</w:t>
      </w:r>
      <w:r w:rsidR="00852F76">
        <w:rPr>
          <w:rFonts w:ascii="Times New Roman" w:hAnsi="Times New Roman" w:cs="Times New Roman"/>
          <w:sz w:val="28"/>
          <w:szCs w:val="28"/>
        </w:rPr>
        <w:t>сти, правилам поведения на воде</w:t>
      </w:r>
      <w:r w:rsidR="00633ACF">
        <w:rPr>
          <w:rFonts w:ascii="Times New Roman" w:hAnsi="Times New Roman" w:cs="Times New Roman"/>
          <w:sz w:val="28"/>
          <w:szCs w:val="28"/>
        </w:rPr>
        <w:t>, в лесу, практическим отработкам планов эвакуации, действиям в случае возникновения чрезвычайных ситуаций различного характера.</w:t>
      </w:r>
    </w:p>
    <w:p w:rsidR="002D58E1" w:rsidRDefault="002D58E1" w:rsidP="007D6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Уважаемые руководители, помните, что от вас зависит безопасность детей. Поэтому соблюдайте правила пожарной безопасности сами и требуйте их выполнения от своих подчиненных.</w:t>
      </w:r>
    </w:p>
    <w:p w:rsidR="008E031B" w:rsidRDefault="008E031B" w:rsidP="007D6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31B" w:rsidRDefault="008E031B" w:rsidP="007D6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31B" w:rsidRDefault="008E031B" w:rsidP="007D6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31B" w:rsidRDefault="008E031B" w:rsidP="008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="007B2527">
        <w:rPr>
          <w:rFonts w:ascii="Times New Roman" w:hAnsi="Times New Roman" w:cs="Times New Roman"/>
          <w:sz w:val="28"/>
          <w:szCs w:val="28"/>
        </w:rPr>
        <w:t>СПиВО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РОЧС</w:t>
      </w:r>
    </w:p>
    <w:p w:rsidR="008E031B" w:rsidRPr="007D6BFF" w:rsidRDefault="007B2527" w:rsidP="008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8E031B">
        <w:rPr>
          <w:rFonts w:ascii="Times New Roman" w:hAnsi="Times New Roman" w:cs="Times New Roman"/>
          <w:sz w:val="28"/>
          <w:szCs w:val="28"/>
        </w:rPr>
        <w:t xml:space="preserve"> внутренней службы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E031B">
        <w:rPr>
          <w:rFonts w:ascii="Times New Roman" w:hAnsi="Times New Roman" w:cs="Times New Roman"/>
          <w:sz w:val="28"/>
          <w:szCs w:val="28"/>
        </w:rPr>
        <w:t>И.А.Карапетян</w:t>
      </w:r>
      <w:proofErr w:type="spellEnd"/>
    </w:p>
    <w:sectPr w:rsidR="008E031B" w:rsidRPr="007D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7282"/>
    <w:multiLevelType w:val="multilevel"/>
    <w:tmpl w:val="68AE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36864"/>
    <w:multiLevelType w:val="multilevel"/>
    <w:tmpl w:val="1104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F1AB8"/>
    <w:multiLevelType w:val="multilevel"/>
    <w:tmpl w:val="7A02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32DCD"/>
    <w:multiLevelType w:val="multilevel"/>
    <w:tmpl w:val="A9D6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6"/>
    </w:lvlOverride>
  </w:num>
  <w:num w:numId="4">
    <w:abstractNumId w:val="2"/>
    <w:lvlOverride w:ilvl="0">
      <w:startOverride w:val="7"/>
    </w:lvlOverride>
  </w:num>
  <w:num w:numId="5">
    <w:abstractNumId w:val="1"/>
    <w:lvlOverride w:ilvl="0">
      <w:startOverride w:val="8"/>
    </w:lvlOverride>
  </w:num>
  <w:num w:numId="6">
    <w:abstractNumId w:val="1"/>
    <w:lvlOverride w:ilvl="0">
      <w:startOverride w:val="9"/>
    </w:lvlOverride>
  </w:num>
  <w:num w:numId="7">
    <w:abstractNumId w:val="1"/>
    <w:lvlOverride w:ilvl="0">
      <w:startOverride w:val="10"/>
    </w:lvlOverride>
  </w:num>
  <w:num w:numId="8">
    <w:abstractNumId w:val="1"/>
    <w:lvlOverride w:ilvl="0">
      <w:startOverride w:val="11"/>
    </w:lvlOverride>
  </w:num>
  <w:num w:numId="9">
    <w:abstractNumId w:val="1"/>
    <w:lvlOverride w:ilvl="0">
      <w:startOverride w:val="12"/>
    </w:lvlOverride>
  </w:num>
  <w:num w:numId="10">
    <w:abstractNumId w:val="1"/>
    <w:lvlOverride w:ilvl="0">
      <w:startOverride w:val="13"/>
    </w:lvlOverride>
  </w:num>
  <w:num w:numId="11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1C"/>
    <w:rsid w:val="00071D9F"/>
    <w:rsid w:val="000D0C78"/>
    <w:rsid w:val="002D58E1"/>
    <w:rsid w:val="00544D1C"/>
    <w:rsid w:val="005E3186"/>
    <w:rsid w:val="00604431"/>
    <w:rsid w:val="00633ACF"/>
    <w:rsid w:val="007B2527"/>
    <w:rsid w:val="007D6BFF"/>
    <w:rsid w:val="00852F76"/>
    <w:rsid w:val="008E031B"/>
    <w:rsid w:val="00B134D0"/>
    <w:rsid w:val="00B72C7D"/>
    <w:rsid w:val="00BA7B25"/>
    <w:rsid w:val="00CF7678"/>
    <w:rsid w:val="00D04C05"/>
    <w:rsid w:val="00D969EF"/>
    <w:rsid w:val="00E14C37"/>
    <w:rsid w:val="00F9626D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E783E-DA24-4B0E-8537-3359F9C7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13</cp:revision>
  <cp:lastPrinted>2021-05-15T05:09:00Z</cp:lastPrinted>
  <dcterms:created xsi:type="dcterms:W3CDTF">2017-05-10T05:11:00Z</dcterms:created>
  <dcterms:modified xsi:type="dcterms:W3CDTF">2021-05-15T08:04:00Z</dcterms:modified>
</cp:coreProperties>
</file>